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Use Case 16: Workflow Documentation Template</w:t>
      </w:r>
    </w:p>
    <w:p>
      <w:pPr>
        <w:pStyle w:val="Heading2"/>
      </w:pPr>
      <w:r>
        <w:t>Workflow Name</w:t>
      </w:r>
    </w:p>
    <w:p>
      <w:r>
        <w:t>[Enter name of the workflow rule]</w:t>
      </w:r>
    </w:p>
    <w:p>
      <w:pPr>
        <w:pStyle w:val="Heading2"/>
      </w:pPr>
      <w:r>
        <w:t>Workflow Description</w:t>
      </w:r>
    </w:p>
    <w:p>
      <w:r>
        <w:t>[Short description of its purpose]</w:t>
      </w:r>
    </w:p>
    <w:p>
      <w:pPr>
        <w:pStyle w:val="Heading2"/>
      </w:pPr>
      <w:r>
        <w:t>Trigger Event</w:t>
      </w:r>
    </w:p>
    <w:p>
      <w:r>
        <w:t>[e.g., Ticket is created, scheduled trigger]</w:t>
      </w:r>
    </w:p>
    <w:p>
      <w:pPr>
        <w:pStyle w:val="Heading2"/>
      </w:pPr>
      <w:r>
        <w:t>Conditions</w:t>
      </w:r>
    </w:p>
    <w:p>
      <w:r>
        <w:t>[List of conditional checks in the workflow]</w:t>
      </w:r>
    </w:p>
    <w:p>
      <w:pPr>
        <w:pStyle w:val="Heading2"/>
      </w:pPr>
      <w:r>
        <w:t>Actions</w:t>
      </w:r>
    </w:p>
    <w:p>
      <w:r>
        <w:t>[List of actions performed]</w:t>
      </w:r>
    </w:p>
    <w:p>
      <w:pPr>
        <w:pStyle w:val="Heading2"/>
      </w:pPr>
      <w:r>
        <w:t>Uses Web Request Node?</w:t>
      </w:r>
    </w:p>
    <w:p>
      <w:r>
        <w:t>[Yes/No]</w:t>
      </w:r>
    </w:p>
    <w:p>
      <w:pPr>
        <w:pStyle w:val="Heading2"/>
      </w:pPr>
      <w:r>
        <w:t>Web Request URL</w:t>
      </w:r>
    </w:p>
    <w:p>
      <w:r>
        <w:t>[URL if Web Request Node is used]</w:t>
      </w:r>
    </w:p>
    <w:p>
      <w:pPr>
        <w:pStyle w:val="Heading2"/>
      </w:pPr>
      <w:r>
        <w:t>HTTP Method (GET/POST)</w:t>
      </w:r>
    </w:p>
    <w:p>
      <w:r>
        <w:t>[GET/POST]</w:t>
      </w:r>
    </w:p>
    <w:p>
      <w:pPr>
        <w:pStyle w:val="Heading2"/>
      </w:pPr>
      <w:r>
        <w:t>Headers</w:t>
      </w:r>
    </w:p>
    <w:p>
      <w:r>
        <w:t>[Key-value pairs if applicable]</w:t>
      </w:r>
    </w:p>
    <w:p>
      <w:pPr>
        <w:pStyle w:val="Heading2"/>
      </w:pPr>
      <w:r>
        <w:t>Payload Body</w:t>
      </w:r>
    </w:p>
    <w:p>
      <w:r>
        <w:t>[Paste sample payload or JSON]</w:t>
      </w:r>
    </w:p>
    <w:p>
      <w:pPr>
        <w:pStyle w:val="Heading2"/>
      </w:pPr>
      <w:r>
        <w:t>Uses Freddy AI?</w:t>
      </w:r>
    </w:p>
    <w:p>
      <w:r>
        <w:t>[Yes/No]</w:t>
      </w:r>
    </w:p>
    <w:p>
      <w:pPr>
        <w:pStyle w:val="Heading2"/>
      </w:pPr>
      <w:r>
        <w:t>Freddy AI Agent Actions</w:t>
      </w:r>
    </w:p>
    <w:p>
      <w:r>
        <w:t>[e.g., triage, auto-resolution]</w:t>
      </w:r>
    </w:p>
    <w:p>
      <w:pPr>
        <w:pStyle w:val="Heading2"/>
      </w:pPr>
      <w:r>
        <w:t>Freddy AI Copilot Suggestions</w:t>
      </w:r>
    </w:p>
    <w:p>
      <w:r>
        <w:t>[e.g., summary suggestions, reply hints]</w:t>
      </w:r>
    </w:p>
    <w:p>
      <w:pPr>
        <w:pStyle w:val="Heading2"/>
      </w:pPr>
      <w:r>
        <w:t>Freddy AI Insights Usage</w:t>
      </w:r>
    </w:p>
    <w:p>
      <w:r>
        <w:t>[e.g., trends, pattern alerts]</w:t>
      </w:r>
    </w:p>
    <w:p>
      <w:pPr>
        <w:pStyle w:val="Heading2"/>
      </w:pPr>
      <w:r>
        <w:t>Execution Log Reference or Notes</w:t>
      </w:r>
    </w:p>
    <w:p>
      <w:r>
        <w:t>[Screenshot links, audit references]</w:t>
      </w:r>
    </w:p>
    <w:p>
      <w:pPr>
        <w:pStyle w:val="Heading2"/>
      </w:pPr>
      <w:r>
        <w:t>Associated SOP or Documentation</w:t>
      </w:r>
    </w:p>
    <w:p>
      <w:r>
        <w:t>[Link to SOP, Confluence page, etc.]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